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72D" w:rsidRDefault="004A772D" w:rsidP="004A772D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президиумінің отырысының</w:t>
      </w:r>
    </w:p>
    <w:p w:rsidR="004A772D" w:rsidRDefault="002D4147" w:rsidP="004A772D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21</w:t>
      </w:r>
      <w:r w:rsidR="004A77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4A772D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772D" w:rsidRDefault="004A772D" w:rsidP="004A772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11 .09.2023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4A772D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772D" w:rsidRPr="00F22F3C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772D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төрағасы-Ф.К.Жалмурзин.</w:t>
      </w:r>
    </w:p>
    <w:p w:rsidR="004A772D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кеңесі президиум тізім бойынша.</w:t>
      </w:r>
    </w:p>
    <w:p w:rsidR="004A772D" w:rsidRDefault="004A772D" w:rsidP="004A772D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4A772D" w:rsidRDefault="004A772D" w:rsidP="004A77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БҚО мәдениеті, тілдерді дамыту және архив ісі басқармасының, Бәйтерек ауданының коммуналдық мемлекетік мекемесі ғимараты ескіріп авариялық жағдайда болуына орай жаңа ғимарат тұрғызу туралы 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мәселені қарастыру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72D" w:rsidRDefault="004A772D" w:rsidP="004A772D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ң Сәулет, қала құрылысы және  құрылыс бөлімінің басшысы А.А.Джумабеков әлеуметтік инвестициялық жобалар шеңберінде құрылыстар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баяндайды.</w:t>
      </w:r>
    </w:p>
    <w:p w:rsidR="004A772D" w:rsidRPr="003E2E32" w:rsidRDefault="004A772D" w:rsidP="004A772D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Сәулет, қала құрылысы және  құрылыс бөлімінің басшысы А.А.Джумабековтің әлеуметтік инвестициялық жобалар шеңберінде құрылыстар туралы</w:t>
      </w:r>
      <w:r w:rsidRPr="003E2E32">
        <w:rPr>
          <w:rFonts w:ascii="Times New Roman" w:hAnsi="Times New Roman" w:cs="Times New Roman"/>
          <w:sz w:val="28"/>
          <w:szCs w:val="28"/>
          <w:lang w:val="kk-KZ"/>
        </w:rPr>
        <w:t xml:space="preserve"> ақпараты қаперге алынсын.</w:t>
      </w:r>
    </w:p>
    <w:p w:rsidR="004A772D" w:rsidRPr="00E04271" w:rsidRDefault="004A772D" w:rsidP="004A772D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БҚО мәдениеті, тілдерді дамыту және архив ісі басқармасының, Бәйтерек ауданының коммуналдық мемлекетік мекемесі ғимараты ескіріп авариялық жағдайда болуына орай жаңа ғимарат тұрғызу туралы </w:t>
      </w:r>
      <w:r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 </w:t>
      </w:r>
    </w:p>
    <w:p w:rsidR="004A772D" w:rsidRPr="009A74A5" w:rsidRDefault="004A772D" w:rsidP="004A772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4A772D" w:rsidRDefault="004A772D" w:rsidP="004A772D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4A772D" w:rsidRDefault="004A772D" w:rsidP="004A772D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4A772D" w:rsidRDefault="004A772D" w:rsidP="004A772D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                 З.Бикеева</w:t>
      </w: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Pr="00D516EF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D41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21</w:t>
      </w:r>
      <w:bookmarkStart w:id="0" w:name="_GoBack"/>
      <w:bookmarkEnd w:id="0"/>
    </w:p>
    <w:p w:rsidR="004A772D" w:rsidRPr="00180D66" w:rsidRDefault="004A772D" w:rsidP="004A772D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A772D" w:rsidRDefault="004A772D" w:rsidP="004A772D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11 .09.2023 г.</w:t>
      </w:r>
    </w:p>
    <w:p w:rsidR="004A772D" w:rsidRDefault="004A772D" w:rsidP="004A772D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4A772D" w:rsidRDefault="004A772D" w:rsidP="004A772D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Члены президиума Общественного совета по списку.</w:t>
      </w:r>
    </w:p>
    <w:p w:rsidR="004A772D" w:rsidRDefault="004A772D" w:rsidP="004A772D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A772D" w:rsidRDefault="004A772D" w:rsidP="004A772D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Pr="00104709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строительства нового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</w:rPr>
        <w:t>архив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proofErr w:type="spellStart"/>
      <w:r w:rsidRPr="00104709">
        <w:rPr>
          <w:rFonts w:ascii="Times New Roman" w:hAnsi="Times New Roman" w:cs="Times New Roman"/>
          <w:bCs/>
          <w:sz w:val="28"/>
          <w:szCs w:val="28"/>
        </w:rPr>
        <w:t>әйтерек</w:t>
      </w:r>
      <w:proofErr w:type="spellEnd"/>
      <w:r w:rsidRPr="00104709">
        <w:rPr>
          <w:rFonts w:ascii="Times New Roman" w:hAnsi="Times New Roman" w:cs="Times New Roman"/>
          <w:sz w:val="28"/>
          <w:szCs w:val="28"/>
        </w:rPr>
        <w:t xml:space="preserve"> управления культуры, развития языков и архивного дела</w:t>
      </w:r>
      <w:r>
        <w:rPr>
          <w:rFonts w:ascii="Times New Roman" w:hAnsi="Times New Roman" w:cs="Times New Roman"/>
          <w:sz w:val="28"/>
          <w:szCs w:val="28"/>
        </w:rPr>
        <w:t xml:space="preserve"> Западно-Казахстанской области </w:t>
      </w:r>
      <w:r>
        <w:rPr>
          <w:rFonts w:ascii="Times New Roman" w:hAnsi="Times New Roman" w:cs="Times New Roman"/>
          <w:sz w:val="28"/>
          <w:szCs w:val="28"/>
          <w:lang w:val="kk-KZ"/>
        </w:rPr>
        <w:t>в связи с аварииным состоянием здания.</w:t>
      </w:r>
    </w:p>
    <w:p w:rsidR="004A772D" w:rsidRPr="00525F00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t xml:space="preserve"> </w:t>
      </w: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>руководитель отдела архитектуры  и градостроительства района Бәйтерек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 </w:t>
      </w:r>
    </w:p>
    <w:p w:rsidR="004A772D" w:rsidRDefault="004A772D" w:rsidP="004A7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Pr="009F630D">
        <w:rPr>
          <w:color w:val="000000" w:themeColor="text1"/>
          <w:sz w:val="28"/>
          <w:szCs w:val="28"/>
        </w:rPr>
        <w:t xml:space="preserve"> </w:t>
      </w:r>
      <w:r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руководителя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отдела 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архитектуры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градостроительства района Бәйтерек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4A772D" w:rsidRPr="00EF329D" w:rsidRDefault="004A772D" w:rsidP="004A772D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,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рассмотрев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строительства нового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</w:rPr>
        <w:t>архив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104709">
        <w:rPr>
          <w:rFonts w:ascii="Times New Roman" w:hAnsi="Times New Roman" w:cs="Times New Roman"/>
          <w:sz w:val="28"/>
          <w:szCs w:val="28"/>
        </w:rPr>
        <w:t xml:space="preserve"> </w:t>
      </w:r>
      <w:r w:rsidRPr="00104709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proofErr w:type="spellStart"/>
      <w:r w:rsidRPr="00104709">
        <w:rPr>
          <w:rFonts w:ascii="Times New Roman" w:hAnsi="Times New Roman" w:cs="Times New Roman"/>
          <w:bCs/>
          <w:sz w:val="28"/>
          <w:szCs w:val="28"/>
        </w:rPr>
        <w:t>әйтерек</w:t>
      </w:r>
      <w:proofErr w:type="spellEnd"/>
      <w:r w:rsidRPr="00104709">
        <w:rPr>
          <w:rFonts w:ascii="Times New Roman" w:hAnsi="Times New Roman" w:cs="Times New Roman"/>
          <w:sz w:val="28"/>
          <w:szCs w:val="28"/>
        </w:rPr>
        <w:t xml:space="preserve"> управления культуры, развития языков и архивного дела</w:t>
      </w:r>
      <w:r>
        <w:rPr>
          <w:rFonts w:ascii="Times New Roman" w:hAnsi="Times New Roman" w:cs="Times New Roman"/>
          <w:sz w:val="28"/>
          <w:szCs w:val="28"/>
        </w:rPr>
        <w:t xml:space="preserve"> Западно-Казахстанской области </w:t>
      </w:r>
      <w:r>
        <w:rPr>
          <w:rFonts w:ascii="Times New Roman" w:hAnsi="Times New Roman" w:cs="Times New Roman"/>
          <w:sz w:val="28"/>
          <w:szCs w:val="28"/>
          <w:lang w:val="kk-KZ"/>
        </w:rPr>
        <w:t>в связи с аварииным состоянием здания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4A772D" w:rsidRDefault="004A772D" w:rsidP="004A772D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4A772D" w:rsidRPr="009F630D" w:rsidRDefault="004A772D" w:rsidP="004A772D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Жалмурзин Ф.К.</w:t>
      </w:r>
    </w:p>
    <w:p w:rsidR="004A772D" w:rsidRDefault="004A772D" w:rsidP="004A772D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                                                               Бикеева З.С.</w:t>
      </w:r>
    </w:p>
    <w:p w:rsidR="004A772D" w:rsidRDefault="004A772D" w:rsidP="004A772D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772D" w:rsidRDefault="004A772D" w:rsidP="004A772D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F6" w:rsidRDefault="00C85DF6"/>
    <w:sectPr w:rsidR="00C85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E38"/>
    <w:rsid w:val="002D4147"/>
    <w:rsid w:val="00490E38"/>
    <w:rsid w:val="004A772D"/>
    <w:rsid w:val="00C8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ABD2"/>
  <w15:chartTrackingRefBased/>
  <w15:docId w15:val="{19E98877-578B-47EF-88D7-C63499A4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72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77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72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qFormat/>
    <w:rsid w:val="004A7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2023-11-29T11:02:00Z</dcterms:created>
  <dcterms:modified xsi:type="dcterms:W3CDTF">2023-11-29T11:31:00Z</dcterms:modified>
</cp:coreProperties>
</file>